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06" w:rsidRDefault="00973186">
      <w:r w:rsidRPr="008855E1"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7D1623EE" wp14:editId="556D6EED">
            <wp:extent cx="4643252" cy="2980707"/>
            <wp:effectExtent l="0" t="0" r="24130" b="1016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73186" w:rsidRDefault="00973186"/>
    <w:p w:rsidR="00973186" w:rsidRPr="008855E1" w:rsidRDefault="00973186" w:rsidP="009731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55E1">
        <w:rPr>
          <w:rFonts w:ascii="Times New Roman" w:hAnsi="Times New Roman" w:cs="Times New Roman"/>
          <w:sz w:val="24"/>
          <w:szCs w:val="24"/>
        </w:rPr>
        <w:t>Abb. 1: Zuwachs an Titeln mit Kosten von &gt; 25 % für eine 7-Tage-STL im Zeitraum Juni 2014 – Januar 2015</w:t>
      </w:r>
    </w:p>
    <w:p w:rsidR="00973186" w:rsidRDefault="00973186">
      <w:bookmarkStart w:id="0" w:name="_GoBack"/>
      <w:bookmarkEnd w:id="0"/>
    </w:p>
    <w:sectPr w:rsidR="009731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86"/>
    <w:rsid w:val="000D5B9B"/>
    <w:rsid w:val="004A22A7"/>
    <w:rsid w:val="00973186"/>
    <w:rsid w:val="00DD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897759551798881E-2"/>
          <c:y val="7.9644191797449415E-2"/>
          <c:w val="0.8729569276016037"/>
          <c:h val="0.91931712845308178"/>
        </c:manualLayout>
      </c:layout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Titel</c:v>
                </c:pt>
              </c:strCache>
            </c:strRef>
          </c:tx>
          <c:spPr>
            <a:gradFill flip="none" rotWithShape="1">
              <a:gsLst>
                <a:gs pos="0">
                  <a:schemeClr val="tx2">
                    <a:lumMod val="60000"/>
                    <a:lumOff val="40000"/>
                    <a:shade val="30000"/>
                    <a:satMod val="115000"/>
                  </a:schemeClr>
                </a:gs>
                <a:gs pos="50000">
                  <a:schemeClr val="tx2">
                    <a:lumMod val="60000"/>
                    <a:lumOff val="40000"/>
                    <a:shade val="67500"/>
                    <a:satMod val="115000"/>
                  </a:schemeClr>
                </a:gs>
                <a:gs pos="100000">
                  <a:schemeClr val="tx2">
                    <a:lumMod val="60000"/>
                    <a:lumOff val="40000"/>
                    <a:shade val="100000"/>
                    <a:satMod val="115000"/>
                  </a:schemeClr>
                </a:gs>
              </a:gsLst>
              <a:lin ang="2700000" scaled="1"/>
              <a:tileRect/>
            </a:gradFill>
            <a:ln>
              <a:solidFill>
                <a:schemeClr val="tx2">
                  <a:lumMod val="20000"/>
                  <a:lumOff val="80000"/>
                </a:schemeClr>
              </a:solidFill>
            </a:ln>
          </c:spPr>
          <c:explosion val="3"/>
          <c:dPt>
            <c:idx val="0"/>
            <c:bubble3D val="0"/>
            <c:explosion val="15"/>
          </c:dPt>
          <c:dPt>
            <c:idx val="1"/>
            <c:bubble3D val="0"/>
            <c:explosion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tx2">
                    <a:lumMod val="20000"/>
                    <a:lumOff val="80000"/>
                  </a:schemeClr>
                </a:solidFill>
              </a:ln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200"/>
                      <a:t>STL &gt; 25 % 125.000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200"/>
                      <a:t>STL bis</a:t>
                    </a:r>
                    <a:r>
                      <a:rPr lang="en-US" sz="1200" baseline="0"/>
                      <a:t> </a:t>
                    </a:r>
                    <a:r>
                      <a:rPr lang="en-US" sz="1200"/>
                      <a:t>25 %   413.000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</c:dLbl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1"/>
          </c:dLbls>
          <c:cat>
            <c:numRef>
              <c:f>Tabelle1!$A$2:$A$3</c:f>
              <c:numCache>
                <c:formatCode>General</c:formatCode>
                <c:ptCount val="2"/>
              </c:numCache>
            </c:numRef>
          </c:cat>
          <c:val>
            <c:numRef>
              <c:f>Tabelle1!$B$2:$B$3</c:f>
              <c:numCache>
                <c:formatCode>#,##0</c:formatCode>
                <c:ptCount val="2"/>
                <c:pt idx="0">
                  <c:v>125000</c:v>
                </c:pt>
                <c:pt idx="1">
                  <c:v>413000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noFill/>
  </c:spPr>
  <c:txPr>
    <a:bodyPr/>
    <a:lstStyle/>
    <a:p>
      <a:pPr>
        <a:defRPr sz="1800"/>
      </a:pPr>
      <a:endParaRPr lang="de-D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B8519435.dotm</Template>
  <TotalTime>0</TotalTime>
  <Pages>1</Pages>
  <Words>14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Plappert, Rainer</dc:creator>
  <cp:lastModifiedBy>Plappert, Rainer</cp:lastModifiedBy>
  <cp:revision>1</cp:revision>
  <dcterms:created xsi:type="dcterms:W3CDTF">2015-09-29T14:12:00Z</dcterms:created>
  <dcterms:modified xsi:type="dcterms:W3CDTF">2015-09-29T14:15:00Z</dcterms:modified>
</cp:coreProperties>
</file>